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D8" w:rsidRPr="008A27BC" w:rsidRDefault="00AE4252" w:rsidP="00B00FAE">
      <w:pPr>
        <w:spacing w:after="0"/>
        <w:jc w:val="center"/>
        <w:rPr>
          <w:b/>
          <w:color w:val="000000" w:themeColor="text1"/>
          <w:sz w:val="20"/>
          <w:szCs w:val="20"/>
          <w:u w:val="single"/>
        </w:rPr>
      </w:pPr>
      <w:r w:rsidRPr="008A27BC">
        <w:rPr>
          <w:b/>
          <w:color w:val="000000" w:themeColor="text1"/>
          <w:sz w:val="20"/>
          <w:szCs w:val="20"/>
          <w:u w:val="single"/>
        </w:rPr>
        <w:t xml:space="preserve">Dr. Malik’s </w:t>
      </w:r>
      <w:r w:rsidR="000B5BE4" w:rsidRPr="008A27BC">
        <w:rPr>
          <w:b/>
          <w:color w:val="000000" w:themeColor="text1"/>
          <w:sz w:val="20"/>
          <w:szCs w:val="20"/>
          <w:u w:val="single"/>
        </w:rPr>
        <w:t xml:space="preserve">AP Lab PHYSICS </w:t>
      </w:r>
      <w:proofErr w:type="gramStart"/>
      <w:r w:rsidR="000B5BE4" w:rsidRPr="008A27BC">
        <w:rPr>
          <w:b/>
          <w:color w:val="000000" w:themeColor="text1"/>
          <w:sz w:val="20"/>
          <w:szCs w:val="20"/>
          <w:u w:val="single"/>
        </w:rPr>
        <w:t xml:space="preserve">1 </w:t>
      </w:r>
      <w:r w:rsidR="00B442C3" w:rsidRPr="008A27BC">
        <w:rPr>
          <w:b/>
          <w:color w:val="000000" w:themeColor="text1"/>
          <w:sz w:val="20"/>
          <w:szCs w:val="20"/>
          <w:u w:val="single"/>
        </w:rPr>
        <w:t>:</w:t>
      </w:r>
      <w:proofErr w:type="gramEnd"/>
      <w:r w:rsidR="00B442C3" w:rsidRPr="008A27BC">
        <w:rPr>
          <w:b/>
          <w:color w:val="000000" w:themeColor="text1"/>
          <w:sz w:val="20"/>
          <w:szCs w:val="20"/>
          <w:u w:val="single"/>
        </w:rPr>
        <w:t xml:space="preserve"> </w:t>
      </w:r>
      <w:r w:rsidR="001C78B9" w:rsidRPr="008A27BC">
        <w:rPr>
          <w:b/>
          <w:color w:val="000000" w:themeColor="text1"/>
          <w:sz w:val="20"/>
          <w:szCs w:val="20"/>
          <w:u w:val="single"/>
        </w:rPr>
        <w:t>Topic Sequence</w:t>
      </w:r>
    </w:p>
    <w:p w:rsidR="00B00FAE" w:rsidRPr="00557D5B" w:rsidRDefault="00B00FAE" w:rsidP="00B00FAE">
      <w:pPr>
        <w:spacing w:after="0"/>
        <w:jc w:val="center"/>
        <w:rPr>
          <w:b/>
          <w:sz w:val="20"/>
          <w:szCs w:val="20"/>
          <w:u w:val="single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Math</w:t>
      </w:r>
      <w:r w:rsidR="00111816" w:rsidRPr="00AB63D5">
        <w:rPr>
          <w:b/>
          <w:color w:val="FF0000"/>
          <w:sz w:val="20"/>
          <w:szCs w:val="20"/>
          <w:u w:val="single"/>
        </w:rPr>
        <w:t xml:space="preserve"> – Summer Assignment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Significant Figures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Scientific Notation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Metric System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Accuracy and Precision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Algebra and Trigonometry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Vectors and Scalars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Components of Vectors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The equilibrant Vector</w:t>
      </w:r>
    </w:p>
    <w:p w:rsidR="000B5BE4" w:rsidRPr="00AB63D5" w:rsidRDefault="000B5BE4" w:rsidP="000B5BE4">
      <w:pPr>
        <w:pStyle w:val="ListParagraph"/>
        <w:ind w:left="1440"/>
        <w:rPr>
          <w:b/>
          <w:color w:val="FF0000"/>
          <w:sz w:val="20"/>
          <w:szCs w:val="20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Kinematics</w:t>
      </w:r>
      <w:r w:rsidR="00111816" w:rsidRPr="00AB63D5">
        <w:rPr>
          <w:b/>
          <w:color w:val="FF0000"/>
          <w:sz w:val="20"/>
          <w:szCs w:val="20"/>
          <w:u w:val="single"/>
        </w:rPr>
        <w:t xml:space="preserve"> – Begins week 1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Position, distance, displacement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Speed and Velocity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Acceleration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Particle diagrams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Position-time graphs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Velocity-time graphs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Graph transformations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Acceleration-time graphs</w:t>
      </w:r>
    </w:p>
    <w:p w:rsidR="000B5BE4" w:rsidRPr="00557D5B" w:rsidRDefault="000B5BE4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Kinematic Equations</w:t>
      </w:r>
    </w:p>
    <w:p w:rsidR="000B5BE4" w:rsidRPr="00557D5B" w:rsidRDefault="00C422B5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Free Fall</w:t>
      </w:r>
    </w:p>
    <w:p w:rsidR="00C422B5" w:rsidRPr="00557D5B" w:rsidRDefault="00C422B5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Projectile Motion</w:t>
      </w:r>
    </w:p>
    <w:p w:rsidR="00C422B5" w:rsidRPr="00557D5B" w:rsidRDefault="00C422B5" w:rsidP="000B5BE4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Angles Projectiles</w:t>
      </w:r>
    </w:p>
    <w:p w:rsidR="00C422B5" w:rsidRPr="00557D5B" w:rsidRDefault="00C422B5" w:rsidP="000B5BE4">
      <w:pPr>
        <w:pStyle w:val="ListParagraph"/>
        <w:numPr>
          <w:ilvl w:val="1"/>
          <w:numId w:val="1"/>
        </w:numPr>
        <w:rPr>
          <w:b/>
          <w:sz w:val="20"/>
          <w:szCs w:val="20"/>
          <w:u w:val="single"/>
        </w:rPr>
      </w:pPr>
      <w:r w:rsidRPr="00557D5B">
        <w:rPr>
          <w:b/>
          <w:sz w:val="20"/>
          <w:szCs w:val="20"/>
        </w:rPr>
        <w:t>Relative velocity</w:t>
      </w:r>
    </w:p>
    <w:p w:rsidR="00C422B5" w:rsidRPr="00557D5B" w:rsidRDefault="00C422B5" w:rsidP="000B5BE4">
      <w:pPr>
        <w:pStyle w:val="ListParagraph"/>
        <w:numPr>
          <w:ilvl w:val="1"/>
          <w:numId w:val="1"/>
        </w:numPr>
        <w:rPr>
          <w:b/>
          <w:sz w:val="20"/>
          <w:szCs w:val="20"/>
          <w:u w:val="single"/>
        </w:rPr>
      </w:pPr>
      <w:r w:rsidRPr="00557D5B">
        <w:rPr>
          <w:b/>
          <w:sz w:val="20"/>
          <w:szCs w:val="20"/>
          <w:u w:val="single"/>
        </w:rPr>
        <w:t>Center of mass</w:t>
      </w:r>
    </w:p>
    <w:p w:rsidR="00C422B5" w:rsidRPr="00AB63D5" w:rsidRDefault="00C422B5" w:rsidP="00C422B5">
      <w:pPr>
        <w:pStyle w:val="ListParagraph"/>
        <w:ind w:left="1440"/>
        <w:rPr>
          <w:b/>
          <w:color w:val="FF0000"/>
          <w:sz w:val="20"/>
          <w:szCs w:val="20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Dynamics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Newton’s First Law of Motion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Free Body Diagrams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Newton’s 2</w:t>
      </w:r>
      <w:r w:rsidRPr="00557D5B">
        <w:rPr>
          <w:b/>
          <w:sz w:val="20"/>
          <w:szCs w:val="20"/>
          <w:vertAlign w:val="superscript"/>
        </w:rPr>
        <w:t>nd</w:t>
      </w:r>
      <w:r w:rsidRPr="00557D5B">
        <w:rPr>
          <w:b/>
          <w:sz w:val="20"/>
          <w:szCs w:val="20"/>
        </w:rPr>
        <w:t xml:space="preserve"> Law of Motion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Newton’s 3</w:t>
      </w:r>
      <w:r w:rsidRPr="00557D5B">
        <w:rPr>
          <w:b/>
          <w:sz w:val="20"/>
          <w:szCs w:val="20"/>
          <w:vertAlign w:val="superscript"/>
        </w:rPr>
        <w:t>rd</w:t>
      </w:r>
      <w:r w:rsidRPr="00557D5B">
        <w:rPr>
          <w:b/>
          <w:sz w:val="20"/>
          <w:szCs w:val="20"/>
        </w:rPr>
        <w:t xml:space="preserve"> Law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Friction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Air resistance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Elevators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  <w:u w:val="single"/>
        </w:rPr>
      </w:pPr>
      <w:r w:rsidRPr="00557D5B">
        <w:rPr>
          <w:b/>
          <w:sz w:val="20"/>
          <w:szCs w:val="20"/>
          <w:u w:val="single"/>
        </w:rPr>
        <w:t>Ramps and Inclines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  <w:u w:val="single"/>
        </w:rPr>
      </w:pPr>
      <w:r w:rsidRPr="00557D5B">
        <w:rPr>
          <w:b/>
          <w:sz w:val="20"/>
          <w:szCs w:val="20"/>
          <w:u w:val="single"/>
        </w:rPr>
        <w:t>Atwood Machines</w:t>
      </w:r>
    </w:p>
    <w:p w:rsidR="00424497" w:rsidRDefault="00424497" w:rsidP="00424497">
      <w:pPr>
        <w:pStyle w:val="ListParagraph"/>
        <w:ind w:left="1440"/>
        <w:rPr>
          <w:b/>
          <w:sz w:val="20"/>
          <w:szCs w:val="20"/>
        </w:rPr>
      </w:pPr>
    </w:p>
    <w:p w:rsidR="00B74C4D" w:rsidRPr="00557D5B" w:rsidRDefault="00B74C4D" w:rsidP="00424497">
      <w:pPr>
        <w:pStyle w:val="ListParagraph"/>
        <w:ind w:left="1440"/>
        <w:rPr>
          <w:b/>
          <w:sz w:val="20"/>
          <w:szCs w:val="20"/>
        </w:rPr>
      </w:pPr>
    </w:p>
    <w:p w:rsidR="00C422B5" w:rsidRPr="00557D5B" w:rsidRDefault="00C422B5" w:rsidP="00C422B5">
      <w:pPr>
        <w:pStyle w:val="ListParagraph"/>
        <w:ind w:left="1440"/>
        <w:rPr>
          <w:b/>
          <w:sz w:val="20"/>
          <w:szCs w:val="20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Work, Power, Energy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Work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Power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Energy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Gravitational Potential Energy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Spring’s and Hook’s Law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Work-Energy Theorem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Conservation of Energy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Sources of Energy on Earth</w:t>
      </w:r>
    </w:p>
    <w:p w:rsidR="00C422B5" w:rsidRPr="00557D5B" w:rsidRDefault="00C422B5" w:rsidP="00C422B5">
      <w:pPr>
        <w:pStyle w:val="ListParagraph"/>
        <w:ind w:left="1440"/>
        <w:rPr>
          <w:b/>
          <w:sz w:val="20"/>
          <w:szCs w:val="20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Linear Momentum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Defining Momentum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Impulse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Impulse-momentum Theorem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Non-constant forces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Conservation of Linear Momentum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Types of collisions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Collisions in two dimensions</w:t>
      </w:r>
    </w:p>
    <w:p w:rsidR="00C422B5" w:rsidRPr="00557D5B" w:rsidRDefault="00C422B5" w:rsidP="00C422B5">
      <w:pPr>
        <w:pStyle w:val="ListParagraph"/>
        <w:ind w:left="1440"/>
        <w:rPr>
          <w:b/>
          <w:sz w:val="20"/>
          <w:szCs w:val="20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Circular Motion and Rotation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Uniform Circular Motion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Circular Speed</w:t>
      </w:r>
      <w:bookmarkStart w:id="0" w:name="_GoBack"/>
      <w:bookmarkEnd w:id="0"/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Centripetal Force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Frequency and Period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Vertical Circular Motion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Rotational Kinematics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Torque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  <w:u w:val="single"/>
        </w:rPr>
      </w:pPr>
      <w:r w:rsidRPr="00557D5B">
        <w:rPr>
          <w:b/>
          <w:sz w:val="20"/>
          <w:szCs w:val="20"/>
          <w:u w:val="single"/>
        </w:rPr>
        <w:t>Moment of Inertia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  <w:u w:val="single"/>
        </w:rPr>
      </w:pPr>
      <w:r w:rsidRPr="00557D5B">
        <w:rPr>
          <w:b/>
          <w:sz w:val="20"/>
          <w:szCs w:val="20"/>
          <w:u w:val="single"/>
        </w:rPr>
        <w:t>Newton’s 2</w:t>
      </w:r>
      <w:r w:rsidRPr="00557D5B">
        <w:rPr>
          <w:b/>
          <w:sz w:val="20"/>
          <w:szCs w:val="20"/>
          <w:u w:val="single"/>
          <w:vertAlign w:val="superscript"/>
        </w:rPr>
        <w:t>nd</w:t>
      </w:r>
      <w:r w:rsidRPr="00557D5B">
        <w:rPr>
          <w:b/>
          <w:sz w:val="20"/>
          <w:szCs w:val="20"/>
          <w:u w:val="single"/>
        </w:rPr>
        <w:t xml:space="preserve"> law for Rotation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  <w:u w:val="single"/>
        </w:rPr>
      </w:pPr>
      <w:r w:rsidRPr="00557D5B">
        <w:rPr>
          <w:b/>
          <w:sz w:val="20"/>
          <w:szCs w:val="20"/>
          <w:u w:val="single"/>
        </w:rPr>
        <w:t>Angular Momentum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  <w:u w:val="single"/>
        </w:rPr>
      </w:pPr>
      <w:r w:rsidRPr="00557D5B">
        <w:rPr>
          <w:b/>
          <w:sz w:val="20"/>
          <w:szCs w:val="20"/>
          <w:u w:val="single"/>
        </w:rPr>
        <w:t>Rotational Kinetic Energy</w:t>
      </w:r>
    </w:p>
    <w:p w:rsidR="00C422B5" w:rsidRPr="00557D5B" w:rsidRDefault="00C422B5" w:rsidP="00C422B5">
      <w:pPr>
        <w:pStyle w:val="ListParagraph"/>
        <w:ind w:left="1440"/>
        <w:rPr>
          <w:b/>
          <w:sz w:val="20"/>
          <w:szCs w:val="20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Gravity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Universal Gravitation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Gravitational Fields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Gravitational Potential Energy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Orbits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Kepler’s Laws of Planetary Motion</w:t>
      </w:r>
    </w:p>
    <w:p w:rsidR="00424497" w:rsidRPr="00557D5B" w:rsidRDefault="00424497" w:rsidP="00424497">
      <w:pPr>
        <w:rPr>
          <w:b/>
          <w:sz w:val="20"/>
          <w:szCs w:val="20"/>
        </w:rPr>
      </w:pPr>
    </w:p>
    <w:p w:rsidR="00C422B5" w:rsidRPr="00557D5B" w:rsidRDefault="00C422B5" w:rsidP="00C422B5">
      <w:pPr>
        <w:pStyle w:val="ListParagraph"/>
        <w:ind w:left="1440"/>
        <w:rPr>
          <w:b/>
          <w:sz w:val="20"/>
          <w:szCs w:val="20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Oscillations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Simple Harmonic Motion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Horizontal spring-block oscillators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Spring combinations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Vertical spring-Block oscillators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Ideal Pendulums</w:t>
      </w:r>
    </w:p>
    <w:p w:rsidR="00C422B5" w:rsidRPr="00557D5B" w:rsidRDefault="00C422B5" w:rsidP="00C422B5">
      <w:pPr>
        <w:pStyle w:val="ListParagraph"/>
        <w:ind w:left="1440"/>
        <w:rPr>
          <w:b/>
          <w:sz w:val="20"/>
          <w:szCs w:val="20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Mechanical Waves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Wave characteristics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The Wave Equation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Sound Waves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Standing waves in instruments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Doppler Effect</w:t>
      </w:r>
    </w:p>
    <w:p w:rsidR="00C422B5" w:rsidRPr="00AB63D5" w:rsidRDefault="00C422B5" w:rsidP="00C422B5">
      <w:pPr>
        <w:pStyle w:val="ListParagraph"/>
        <w:ind w:left="1440"/>
        <w:rPr>
          <w:b/>
          <w:color w:val="FF0000"/>
          <w:sz w:val="20"/>
          <w:szCs w:val="20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Electrostatics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Electric charges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 xml:space="preserve">The Standard </w:t>
      </w:r>
      <w:r w:rsidR="001C78B9" w:rsidRPr="00557D5B">
        <w:rPr>
          <w:b/>
          <w:sz w:val="20"/>
          <w:szCs w:val="20"/>
        </w:rPr>
        <w:t>Model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Conductors and insulators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Charging by  conduction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Charging by Induction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Coulomb’s Law</w:t>
      </w:r>
    </w:p>
    <w:p w:rsidR="00C422B5" w:rsidRPr="00557D5B" w:rsidRDefault="00C422B5" w:rsidP="00C422B5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Electric Fields</w:t>
      </w:r>
    </w:p>
    <w:p w:rsidR="00C422B5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Electric Potential Differences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Parallel Plates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Capacitors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Equipotential Lines</w:t>
      </w:r>
    </w:p>
    <w:p w:rsidR="001C78B9" w:rsidRPr="00AB63D5" w:rsidRDefault="001C78B9" w:rsidP="001C78B9">
      <w:pPr>
        <w:pStyle w:val="ListParagraph"/>
        <w:ind w:left="1440"/>
        <w:rPr>
          <w:b/>
          <w:color w:val="FF0000"/>
          <w:sz w:val="20"/>
          <w:szCs w:val="20"/>
        </w:rPr>
      </w:pPr>
    </w:p>
    <w:p w:rsidR="000B5BE4" w:rsidRPr="00AB63D5" w:rsidRDefault="000B5BE4" w:rsidP="000B5BE4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  <w:u w:val="single"/>
        </w:rPr>
      </w:pPr>
      <w:r w:rsidRPr="00AB63D5">
        <w:rPr>
          <w:b/>
          <w:color w:val="FF0000"/>
          <w:sz w:val="20"/>
          <w:szCs w:val="20"/>
          <w:u w:val="single"/>
        </w:rPr>
        <w:t>Current Electricity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Electric current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Resistance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Ohm’s Law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Electric circuits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Energy &amp; Power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Voltmeters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Ammeters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Series circuits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557D5B">
        <w:rPr>
          <w:b/>
          <w:sz w:val="20"/>
          <w:szCs w:val="20"/>
        </w:rPr>
        <w:t>Parallel circuits</w:t>
      </w:r>
    </w:p>
    <w:p w:rsidR="001C78B9" w:rsidRPr="00557D5B" w:rsidRDefault="001C78B9" w:rsidP="001C78B9">
      <w:pPr>
        <w:pStyle w:val="ListParagraph"/>
        <w:numPr>
          <w:ilvl w:val="1"/>
          <w:numId w:val="1"/>
        </w:numPr>
        <w:rPr>
          <w:b/>
          <w:sz w:val="20"/>
          <w:szCs w:val="20"/>
          <w:u w:val="single"/>
        </w:rPr>
      </w:pPr>
      <w:r w:rsidRPr="00557D5B">
        <w:rPr>
          <w:b/>
          <w:sz w:val="20"/>
          <w:szCs w:val="20"/>
          <w:u w:val="single"/>
        </w:rPr>
        <w:t>Combination Series-Parallel Circuits</w:t>
      </w:r>
    </w:p>
    <w:p w:rsidR="000B5BE4" w:rsidRPr="00FD7AF2" w:rsidRDefault="000B5BE4" w:rsidP="000B5BE4">
      <w:pPr>
        <w:pStyle w:val="ListParagraph"/>
        <w:rPr>
          <w:b/>
          <w:sz w:val="20"/>
          <w:szCs w:val="20"/>
        </w:rPr>
      </w:pPr>
    </w:p>
    <w:sectPr w:rsidR="000B5BE4" w:rsidRPr="00FD7AF2" w:rsidSect="00B00FAE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0154F"/>
    <w:multiLevelType w:val="hybridMultilevel"/>
    <w:tmpl w:val="18C0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E4"/>
    <w:rsid w:val="000B5BE4"/>
    <w:rsid w:val="00100EBD"/>
    <w:rsid w:val="00111816"/>
    <w:rsid w:val="001118BC"/>
    <w:rsid w:val="001C78B9"/>
    <w:rsid w:val="001D3C23"/>
    <w:rsid w:val="00301EB1"/>
    <w:rsid w:val="00424497"/>
    <w:rsid w:val="00441492"/>
    <w:rsid w:val="00557D5B"/>
    <w:rsid w:val="00574647"/>
    <w:rsid w:val="005F03A0"/>
    <w:rsid w:val="0066255C"/>
    <w:rsid w:val="008974E3"/>
    <w:rsid w:val="008A27BC"/>
    <w:rsid w:val="009838F0"/>
    <w:rsid w:val="00A87157"/>
    <w:rsid w:val="00AB63D5"/>
    <w:rsid w:val="00AE08E3"/>
    <w:rsid w:val="00AE4252"/>
    <w:rsid w:val="00B00FAE"/>
    <w:rsid w:val="00B442C3"/>
    <w:rsid w:val="00B74C4D"/>
    <w:rsid w:val="00B86433"/>
    <w:rsid w:val="00C422B5"/>
    <w:rsid w:val="00E42AD8"/>
    <w:rsid w:val="00F460C2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D109"/>
  <w15:chartTrackingRefBased/>
  <w15:docId w15:val="{DDFCA83F-00C1-4B90-834F-3F2B96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FRHSD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Malik</dc:creator>
  <cp:keywords/>
  <dc:description/>
  <cp:lastModifiedBy>Richard Malik</cp:lastModifiedBy>
  <cp:revision>25</cp:revision>
  <dcterms:created xsi:type="dcterms:W3CDTF">2016-12-06T20:20:00Z</dcterms:created>
  <dcterms:modified xsi:type="dcterms:W3CDTF">2017-05-23T13:11:00Z</dcterms:modified>
</cp:coreProperties>
</file>